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9C027E" w:rsidP="009C02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27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C027E" w:rsidRPr="009C027E" w:rsidRDefault="009C027E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7E" w:rsidRPr="009C027E" w:rsidRDefault="00217ACF" w:rsidP="009C0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31C">
        <w:rPr>
          <w:rFonts w:ascii="Times New Roman" w:eastAsia="Times New Roman" w:hAnsi="Times New Roman"/>
          <w:sz w:val="28"/>
          <w:szCs w:val="28"/>
          <w:lang w:eastAsia="ru-RU"/>
        </w:rPr>
        <w:t xml:space="preserve">27.02.2024 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2631C">
        <w:rPr>
          <w:rFonts w:ascii="Times New Roman" w:eastAsia="Times New Roman" w:hAnsi="Times New Roman"/>
          <w:sz w:val="28"/>
          <w:szCs w:val="28"/>
          <w:lang w:eastAsia="ru-RU"/>
        </w:rPr>
        <w:t xml:space="preserve"> 09-</w:t>
      </w:r>
      <w:r w:rsidR="00FA570D">
        <w:rPr>
          <w:rFonts w:ascii="Times New Roman" w:eastAsia="Times New Roman" w:hAnsi="Times New Roman"/>
          <w:sz w:val="28"/>
          <w:szCs w:val="28"/>
          <w:lang w:eastAsia="ru-RU"/>
        </w:rPr>
        <w:t>0121/24</w:t>
      </w:r>
      <w:r w:rsidR="009C027E" w:rsidRPr="009C027E">
        <w:rPr>
          <w:rFonts w:ascii="Times New Roman" w:eastAsia="Times New Roman" w:hAnsi="Times New Roman"/>
          <w:sz w:val="28"/>
          <w:szCs w:val="28"/>
          <w:lang w:eastAsia="ru-RU"/>
        </w:rPr>
        <w:t xml:space="preserve"> г. Любим</w:t>
      </w:r>
    </w:p>
    <w:p w:rsidR="002251EA" w:rsidRPr="009C027E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2251EA" w:rsidP="002251E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hAnsi="Times New Roman"/>
        </w:rPr>
        <w:t xml:space="preserve">Об утверждении </w:t>
      </w:r>
      <w:r w:rsidRPr="00705C7C">
        <w:rPr>
          <w:rFonts w:ascii="Times New Roman" w:eastAsia="Times New Roman" w:hAnsi="Times New Roman"/>
          <w:lang w:eastAsia="ru-RU"/>
        </w:rPr>
        <w:t xml:space="preserve">муниципальной программы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  <w:r w:rsidRPr="00705C7C">
        <w:rPr>
          <w:rFonts w:ascii="Times New Roman" w:eastAsia="Times New Roman" w:hAnsi="Times New Roman"/>
          <w:lang w:eastAsia="ru-RU"/>
        </w:rPr>
        <w:t>«Обеспечение</w:t>
      </w:r>
      <w:r w:rsidRPr="00705C7C">
        <w:rPr>
          <w:rFonts w:ascii="Times New Roman" w:hAnsi="Times New Roman"/>
        </w:rPr>
        <w:t xml:space="preserve">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качественными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коммунальными </w:t>
      </w:r>
    </w:p>
    <w:p w:rsidR="002251EA" w:rsidRPr="00705C7C" w:rsidRDefault="002251EA" w:rsidP="002251EA">
      <w:pPr>
        <w:spacing w:after="0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 xml:space="preserve">услугами населения  Любимского </w:t>
      </w:r>
    </w:p>
    <w:p w:rsidR="002251EA" w:rsidRPr="00705C7C" w:rsidRDefault="002251EA" w:rsidP="002251EA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муниципального района»</w:t>
      </w:r>
      <w:r w:rsidRPr="00705C7C">
        <w:rPr>
          <w:rFonts w:ascii="Times New Roman" w:hAnsi="Times New Roman"/>
        </w:rPr>
        <w:t xml:space="preserve"> </w:t>
      </w:r>
    </w:p>
    <w:p w:rsidR="002251EA" w:rsidRPr="00705C7C" w:rsidRDefault="002251E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3B0862" w:rsidRPr="006A218F" w:rsidRDefault="002251EA" w:rsidP="003B08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6A218F">
        <w:rPr>
          <w:rFonts w:ascii="Times New Roman" w:hAnsi="Times New Roman"/>
          <w:sz w:val="28"/>
          <w:szCs w:val="28"/>
          <w:lang w:eastAsia="ar-SA"/>
        </w:rPr>
        <w:t>Ярославской области и Постановлением администрации Любимского муниципального района от 21.12.2021 года № 09-0786/21 «Об утверждении Положения о программно-целевом планировании в Любимском муниципальном районе», Администрация  Любимского  муниципального</w:t>
      </w:r>
      <w:r w:rsidR="003B0862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Pr="006A218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B0862" w:rsidRPr="006A218F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6A218F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218F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6A218F">
        <w:rPr>
          <w:rFonts w:ascii="Times New Roman" w:hAnsi="Times New Roman"/>
          <w:sz w:val="28"/>
          <w:szCs w:val="28"/>
        </w:rPr>
        <w:t xml:space="preserve">   </w:t>
      </w:r>
    </w:p>
    <w:p w:rsidR="002251EA" w:rsidRPr="005F6CE2" w:rsidRDefault="002251EA" w:rsidP="005F6CE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CE2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 «Обеспечение качественными коммунальными услугами населения Любимского муниципального района»,  согласно приложению.</w:t>
      </w:r>
    </w:p>
    <w:p w:rsidR="002251EA" w:rsidRPr="005F6CE2" w:rsidRDefault="002251EA" w:rsidP="005F6CE2">
      <w:pPr>
        <w:pStyle w:val="a3"/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6CE2"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постановления возложить </w:t>
      </w:r>
      <w:proofErr w:type="gramStart"/>
      <w:r w:rsidRPr="005F6CE2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5F6CE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17ACF" w:rsidRPr="005F6CE2">
        <w:rPr>
          <w:rFonts w:ascii="Times New Roman" w:hAnsi="Times New Roman"/>
          <w:sz w:val="28"/>
          <w:szCs w:val="28"/>
        </w:rPr>
        <w:t>заместителя г</w:t>
      </w:r>
      <w:r w:rsidRPr="005F6CE2">
        <w:rPr>
          <w:rFonts w:ascii="Times New Roman" w:hAnsi="Times New Roman"/>
          <w:sz w:val="28"/>
          <w:szCs w:val="28"/>
        </w:rPr>
        <w:t xml:space="preserve">лавы Любимского муниципального района </w:t>
      </w:r>
      <w:r w:rsidR="003B0862" w:rsidRPr="005F6CE2">
        <w:rPr>
          <w:rFonts w:ascii="Times New Roman" w:hAnsi="Times New Roman"/>
          <w:sz w:val="28"/>
          <w:szCs w:val="28"/>
        </w:rPr>
        <w:t>–</w:t>
      </w:r>
      <w:r w:rsidR="00217ACF" w:rsidRPr="005F6CE2">
        <w:rPr>
          <w:rFonts w:ascii="Times New Roman" w:hAnsi="Times New Roman"/>
          <w:sz w:val="28"/>
          <w:szCs w:val="28"/>
        </w:rPr>
        <w:t xml:space="preserve"> </w:t>
      </w:r>
      <w:r w:rsidR="003B0862" w:rsidRPr="005F6CE2">
        <w:rPr>
          <w:rFonts w:ascii="Times New Roman" w:hAnsi="Times New Roman"/>
          <w:sz w:val="28"/>
          <w:szCs w:val="28"/>
        </w:rPr>
        <w:t>начальник</w:t>
      </w:r>
      <w:r w:rsidR="00217ACF" w:rsidRPr="005F6CE2">
        <w:rPr>
          <w:rFonts w:ascii="Times New Roman" w:hAnsi="Times New Roman"/>
          <w:sz w:val="28"/>
          <w:szCs w:val="28"/>
        </w:rPr>
        <w:t>а</w:t>
      </w:r>
      <w:r w:rsidR="003B0862" w:rsidRPr="005F6CE2">
        <w:rPr>
          <w:rFonts w:ascii="Times New Roman" w:hAnsi="Times New Roman"/>
          <w:sz w:val="28"/>
          <w:szCs w:val="28"/>
        </w:rPr>
        <w:t xml:space="preserve"> отдела строительства, ЖКХ, тарифного регулирования, закупок и архитектуры  А.Н. </w:t>
      </w:r>
      <w:r w:rsidRPr="005F6CE2">
        <w:rPr>
          <w:rFonts w:ascii="Times New Roman" w:hAnsi="Times New Roman"/>
          <w:sz w:val="28"/>
          <w:szCs w:val="28"/>
          <w:lang w:eastAsia="ar-SA"/>
        </w:rPr>
        <w:t>Куприянова</w:t>
      </w:r>
      <w:r w:rsidR="003B0862" w:rsidRPr="005F6CE2">
        <w:rPr>
          <w:rFonts w:ascii="Times New Roman" w:hAnsi="Times New Roman"/>
          <w:sz w:val="28"/>
          <w:szCs w:val="28"/>
          <w:lang w:eastAsia="ar-SA"/>
        </w:rPr>
        <w:t>.</w:t>
      </w:r>
    </w:p>
    <w:p w:rsidR="002251EA" w:rsidRPr="005F6CE2" w:rsidRDefault="002251EA" w:rsidP="005F6CE2">
      <w:pPr>
        <w:pStyle w:val="a3"/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6CE2">
        <w:rPr>
          <w:rFonts w:ascii="Times New Roman" w:hAnsi="Times New Roman"/>
          <w:sz w:val="28"/>
          <w:szCs w:val="28"/>
        </w:rPr>
        <w:t xml:space="preserve">Постановление вступает в силу с момента </w:t>
      </w:r>
      <w:r w:rsidR="003B0862" w:rsidRPr="005F6CE2">
        <w:rPr>
          <w:rFonts w:ascii="Times New Roman" w:hAnsi="Times New Roman"/>
          <w:sz w:val="28"/>
          <w:szCs w:val="28"/>
        </w:rPr>
        <w:t xml:space="preserve">официального </w:t>
      </w:r>
      <w:r w:rsidRPr="005F6CE2">
        <w:rPr>
          <w:rFonts w:ascii="Times New Roman" w:hAnsi="Times New Roman"/>
          <w:sz w:val="28"/>
          <w:szCs w:val="28"/>
        </w:rPr>
        <w:t>опубликования в приложении к районной газете «Наш край» - «Любимский вестник», и подлежит р</w:t>
      </w:r>
      <w:r w:rsidR="003B0862" w:rsidRPr="005F6CE2"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Pr="005F6CE2">
        <w:rPr>
          <w:rFonts w:ascii="Times New Roman" w:hAnsi="Times New Roman"/>
          <w:sz w:val="28"/>
          <w:szCs w:val="28"/>
        </w:rPr>
        <w:t>дминистрации Любимского муниципального района Ярославской области в сети «Интернет».</w:t>
      </w:r>
    </w:p>
    <w:p w:rsidR="002251EA" w:rsidRPr="006A218F" w:rsidRDefault="002251EA" w:rsidP="002251E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51EA" w:rsidRPr="006A218F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27E" w:rsidRDefault="009C027E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Глава Любимского </w:t>
      </w:r>
      <w:proofErr w:type="gramStart"/>
      <w:r w:rsidRPr="009C027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C027E">
        <w:rPr>
          <w:rFonts w:ascii="Times New Roman" w:hAnsi="Times New Roman"/>
          <w:sz w:val="28"/>
          <w:szCs w:val="28"/>
        </w:rPr>
        <w:t xml:space="preserve"> </w:t>
      </w:r>
    </w:p>
    <w:p w:rsidR="002251EA" w:rsidRPr="00705C7C" w:rsidRDefault="009C027E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27E">
        <w:rPr>
          <w:rFonts w:ascii="Times New Roman" w:hAnsi="Times New Roman"/>
          <w:sz w:val="28"/>
          <w:szCs w:val="28"/>
        </w:rPr>
        <w:t xml:space="preserve">района Ярославской области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51EA" w:rsidRPr="00705C7C">
        <w:rPr>
          <w:rFonts w:ascii="Times New Roman" w:hAnsi="Times New Roman"/>
          <w:sz w:val="28"/>
          <w:szCs w:val="28"/>
        </w:rPr>
        <w:t>А.В.</w:t>
      </w:r>
      <w:r w:rsidR="003B0862">
        <w:rPr>
          <w:rFonts w:ascii="Times New Roman" w:hAnsi="Times New Roman"/>
          <w:sz w:val="28"/>
          <w:szCs w:val="28"/>
        </w:rPr>
        <w:t xml:space="preserve"> </w:t>
      </w:r>
      <w:r w:rsidR="002251EA" w:rsidRPr="00705C7C">
        <w:rPr>
          <w:rFonts w:ascii="Times New Roman" w:hAnsi="Times New Roman"/>
          <w:sz w:val="28"/>
          <w:szCs w:val="28"/>
        </w:rPr>
        <w:t>Кошкин</w:t>
      </w:r>
    </w:p>
    <w:p w:rsidR="002251EA" w:rsidRPr="00705C7C" w:rsidRDefault="002251EA" w:rsidP="0022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862" w:rsidRDefault="003B0862" w:rsidP="005F6CE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CE2" w:rsidRDefault="005F6CE2" w:rsidP="005F6CE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CE2" w:rsidRDefault="005F6CE2" w:rsidP="005F6CE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FA570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от</w:t>
      </w:r>
      <w:r w:rsidR="003B0862">
        <w:rPr>
          <w:rFonts w:ascii="Times New Roman" w:hAnsi="Times New Roman"/>
          <w:lang w:eastAsia="ar-SA"/>
        </w:rPr>
        <w:t xml:space="preserve"> </w:t>
      </w:r>
      <w:r w:rsidR="00FA570D">
        <w:rPr>
          <w:rFonts w:ascii="Times New Roman" w:hAnsi="Times New Roman"/>
          <w:lang w:eastAsia="ar-SA"/>
        </w:rPr>
        <w:t xml:space="preserve">27.02.2024 </w:t>
      </w:r>
      <w:r w:rsidRPr="002251EA">
        <w:rPr>
          <w:rFonts w:ascii="Times New Roman" w:hAnsi="Times New Roman"/>
          <w:lang w:eastAsia="ar-SA"/>
        </w:rPr>
        <w:t>№</w:t>
      </w:r>
      <w:r w:rsidR="00FA570D">
        <w:rPr>
          <w:rFonts w:ascii="Times New Roman" w:hAnsi="Times New Roman"/>
          <w:lang w:eastAsia="ar-SA"/>
        </w:rPr>
        <w:t xml:space="preserve"> 09-0121/24</w:t>
      </w:r>
    </w:p>
    <w:p w:rsidR="002251EA" w:rsidRPr="002251EA" w:rsidRDefault="007C66EF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bookmarkStart w:id="0" w:name="_GoBack"/>
      <w:bookmarkEnd w:id="0"/>
      <w:r>
        <w:rPr>
          <w:rFonts w:ascii="Times New Roman" w:hAnsi="Times New Roman"/>
          <w:lang w:eastAsia="ar-SA"/>
        </w:rPr>
        <w:t xml:space="preserve"> </w:t>
      </w:r>
    </w:p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ЛЮБИМСКОГО МУНИЦИПАЛЬНОГО РАЙОНА</w:t>
      </w:r>
    </w:p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11461D">
        <w:rPr>
          <w:rFonts w:ascii="Times New Roman" w:hAnsi="Times New Roman"/>
          <w:sz w:val="24"/>
          <w:szCs w:val="24"/>
          <w:u w:val="single"/>
        </w:rPr>
        <w:t>Обеспечение качественными коммунальными услугами населения Любимского муниципального района</w:t>
      </w:r>
      <w:r>
        <w:rPr>
          <w:rFonts w:ascii="Times New Roman" w:hAnsi="Times New Roman"/>
          <w:sz w:val="24"/>
          <w:szCs w:val="24"/>
        </w:rPr>
        <w:t>__</w:t>
      </w:r>
    </w:p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9"/>
        <w:gridCol w:w="2131"/>
        <w:gridCol w:w="704"/>
        <w:gridCol w:w="4076"/>
      </w:tblGrid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– начальник отдела строительства, ЖКХ, тарифного регулирования, закупок и архитектуры Куприянов А.Н., тел. 8(48543)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района, ведущий специалист отдела строительства, ЖКХ, тарифного регулирования, закупок и архитектуры Кондратьева Е.А., тел.8 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Кондратьева Е.А., тел.8 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«Обеспечение качественными коммунальными услугами населения Ярославской области» 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и социальной сферы Любимского МР путем газификации</w:t>
            </w:r>
          </w:p>
          <w:p w:rsidR="006B634A" w:rsidRDefault="006B634A" w:rsidP="006B634A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  <w:p w:rsidR="006B634A" w:rsidRDefault="006B634A" w:rsidP="006B634A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6B634A" w:rsidTr="006B63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(1 год реализации)</w:t>
            </w:r>
          </w:p>
        </w:tc>
      </w:tr>
      <w:tr w:rsidR="006B634A" w:rsidTr="006B63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25550770,00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25550770,00</w:t>
            </w:r>
          </w:p>
        </w:tc>
      </w:tr>
      <w:tr w:rsidR="006B634A" w:rsidTr="006B63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3943222,26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3943222,26</w:t>
            </w:r>
          </w:p>
        </w:tc>
      </w:tr>
      <w:tr w:rsidR="006B634A" w:rsidTr="006B63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</w:tr>
      <w:tr w:rsidR="006B634A" w:rsidTr="006B63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29550992,26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29550992,26</w:t>
            </w:r>
          </w:p>
        </w:tc>
      </w:tr>
      <w:tr w:rsidR="006B634A" w:rsidTr="006B63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29550992,26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29550992,26</w:t>
            </w:r>
          </w:p>
        </w:tc>
      </w:tr>
      <w:tr w:rsidR="006B634A" w:rsidTr="006B634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отдела строительства, ЖКХ, тарифного регулирования, закупок и архитектуры Кондратьева Е.А., тел.8 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отдела строительства, ЖКХ, тарифного регулирования, закупок и архитектуры Кондратьева Е.А., тел.8 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отдела строительства, ЖКХ, тарифного регулирования, закупок и архитектуры Кондратьева Е.А., тел.8 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017B0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B634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</w:t>
      </w:r>
    </w:p>
    <w:p w:rsidR="006B634A" w:rsidRPr="008512F8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>Сфера жилищно-коммунального хозяйства  является одной из важных сфер экономики Любимского муниципального района.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</w:p>
    <w:p w:rsidR="006B634A" w:rsidRPr="008512F8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 xml:space="preserve">В настоящее время износ объектов коммунальной сферы района составляет примерно 75%. Объекты жилищного фонда и социальной сферы обеспечиваются </w:t>
      </w:r>
      <w:r w:rsidRPr="008512F8">
        <w:rPr>
          <w:rFonts w:ascii="Times New Roman" w:hAnsi="Times New Roman"/>
          <w:sz w:val="24"/>
          <w:szCs w:val="24"/>
        </w:rPr>
        <w:lastRenderedPageBreak/>
        <w:t>теплоснабжением при помощи 17 муниципальн</w:t>
      </w:r>
      <w:r w:rsidR="00541884">
        <w:rPr>
          <w:rFonts w:ascii="Times New Roman" w:hAnsi="Times New Roman"/>
          <w:sz w:val="24"/>
          <w:szCs w:val="24"/>
        </w:rPr>
        <w:t>ых котельных, из них газовые – 7</w:t>
      </w:r>
      <w:r w:rsidRPr="008512F8">
        <w:rPr>
          <w:rFonts w:ascii="Times New Roman" w:hAnsi="Times New Roman"/>
          <w:sz w:val="24"/>
          <w:szCs w:val="24"/>
        </w:rPr>
        <w:t xml:space="preserve"> единиц, угольные – </w:t>
      </w:r>
      <w:r w:rsidR="00541884">
        <w:rPr>
          <w:rFonts w:ascii="Times New Roman" w:hAnsi="Times New Roman"/>
          <w:sz w:val="24"/>
          <w:szCs w:val="24"/>
        </w:rPr>
        <w:t>4</w:t>
      </w:r>
      <w:r w:rsidRPr="008512F8">
        <w:rPr>
          <w:rFonts w:ascii="Times New Roman" w:hAnsi="Times New Roman"/>
          <w:sz w:val="24"/>
          <w:szCs w:val="24"/>
        </w:rPr>
        <w:t xml:space="preserve"> единиц, дровяные – 6 единиц. Дома, не получающие тепло от котельной, отапливаются печами или индивидуальными газовыми котлами.</w:t>
      </w:r>
    </w:p>
    <w:p w:rsidR="006B634A" w:rsidRPr="008512F8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>Газификация жилищного фонда в городе Любиме и Любимском районе является одним из важнейших факторов социального развития города и района. Использование природного газа для жителей жилищного фонда дает возможность разумного сочетания состояния экологии и комфорта. Подключение жилых домов частного сектора к природному газу позволит снизить затраты населения, в том числе на отопление, облегчить решение бытовых проблем для граждан преклонного возраста, снизить количество пожаров и отравлений  угарным газом.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634A" w:rsidRPr="008512F8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 xml:space="preserve">В настоящее время в населенных пунктах Ермаковского, Воскресенского, </w:t>
      </w:r>
      <w:proofErr w:type="spellStart"/>
      <w:r w:rsidRPr="008512F8">
        <w:rPr>
          <w:rFonts w:ascii="Times New Roman" w:hAnsi="Times New Roman"/>
          <w:sz w:val="24"/>
          <w:szCs w:val="24"/>
        </w:rPr>
        <w:t>Осецкого</w:t>
      </w:r>
      <w:proofErr w:type="spellEnd"/>
      <w:r w:rsidRPr="008512F8">
        <w:rPr>
          <w:rFonts w:ascii="Times New Roman" w:hAnsi="Times New Roman"/>
          <w:sz w:val="24"/>
          <w:szCs w:val="24"/>
        </w:rPr>
        <w:t xml:space="preserve"> поселений уровень инфраструктуры обслуживания и комфортности не высок. Жители населенных пунктов, не имеющих централизованного водоснабжения, ведущие личное подсобное хозяйство, испытывают неудобство от  нехватки качественной питьевой воды, воды для хозяйственных и бытовых нужд. Причиной этому служит то, что колодцы построенные более </w:t>
      </w:r>
      <w:proofErr w:type="gramStart"/>
      <w:r w:rsidRPr="008512F8">
        <w:rPr>
          <w:rFonts w:ascii="Times New Roman" w:hAnsi="Times New Roman"/>
          <w:sz w:val="24"/>
          <w:szCs w:val="24"/>
        </w:rPr>
        <w:t>полувека</w:t>
      </w:r>
      <w:proofErr w:type="gramEnd"/>
      <w:r w:rsidRPr="008512F8">
        <w:rPr>
          <w:rFonts w:ascii="Times New Roman" w:hAnsi="Times New Roman"/>
          <w:sz w:val="24"/>
          <w:szCs w:val="24"/>
        </w:rPr>
        <w:t xml:space="preserve"> назад, являющиеся для жителей основным источниками воды, пришли в негодность. Деревянные срубы колодцев, домики колодцев – сгнили, произошло размывание глиняных затворов колодцев </w:t>
      </w:r>
      <w:proofErr w:type="gramStart"/>
      <w:r w:rsidRPr="008512F8">
        <w:rPr>
          <w:rFonts w:ascii="Times New Roman" w:hAnsi="Times New Roman"/>
          <w:sz w:val="24"/>
          <w:szCs w:val="24"/>
        </w:rPr>
        <w:t>поверхностным</w:t>
      </w:r>
      <w:proofErr w:type="gramEnd"/>
      <w:r w:rsidRPr="008512F8">
        <w:rPr>
          <w:rFonts w:ascii="Times New Roman" w:hAnsi="Times New Roman"/>
          <w:sz w:val="24"/>
          <w:szCs w:val="24"/>
        </w:rPr>
        <w:t xml:space="preserve"> водами, </w:t>
      </w:r>
      <w:proofErr w:type="spellStart"/>
      <w:r w:rsidRPr="008512F8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8512F8">
        <w:rPr>
          <w:rFonts w:ascii="Times New Roman" w:hAnsi="Times New Roman"/>
          <w:sz w:val="24"/>
          <w:szCs w:val="24"/>
        </w:rPr>
        <w:t xml:space="preserve"> у колодцев отсутствуют, все эти дефекты привели к загрязнению и засорению колодцев. В результате жители прекратили эксплуатацию некоторых колодцев, пользуясь водой из других, более отдаленных источников.</w:t>
      </w:r>
    </w:p>
    <w:p w:rsidR="006B634A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F8">
        <w:rPr>
          <w:rFonts w:ascii="Times New Roman" w:hAnsi="Times New Roman"/>
          <w:sz w:val="24"/>
          <w:szCs w:val="24"/>
        </w:rPr>
        <w:t>В целях бесперебойного снабжения города водой, газом, тепловой и электрической энергии необходимо ежегодно выполнять большие объемы ремонтных работ, уделять особое внимание сезонным работам по подготовке теп</w:t>
      </w:r>
      <w:r>
        <w:rPr>
          <w:rFonts w:ascii="Times New Roman" w:hAnsi="Times New Roman"/>
          <w:sz w:val="24"/>
          <w:szCs w:val="24"/>
        </w:rPr>
        <w:t>ловых источников, оборудования,</w:t>
      </w:r>
      <w:r w:rsidRPr="008512F8">
        <w:rPr>
          <w:rFonts w:ascii="Times New Roman" w:hAnsi="Times New Roman"/>
          <w:sz w:val="24"/>
          <w:szCs w:val="24"/>
        </w:rPr>
        <w:t xml:space="preserve"> наружных инженерных сетей к отопительному сезону</w:t>
      </w:r>
      <w:r>
        <w:rPr>
          <w:rFonts w:ascii="Times New Roman" w:hAnsi="Times New Roman"/>
          <w:sz w:val="24"/>
          <w:szCs w:val="24"/>
        </w:rPr>
        <w:t>, а также необходимо производить обследование и своевременный ремонт объектов социальной сферы к ОЗП</w:t>
      </w:r>
      <w:r w:rsidRPr="008512F8">
        <w:rPr>
          <w:rFonts w:ascii="Times New Roman" w:hAnsi="Times New Roman"/>
          <w:sz w:val="24"/>
          <w:szCs w:val="24"/>
        </w:rPr>
        <w:t xml:space="preserve">. </w:t>
      </w:r>
    </w:p>
    <w:p w:rsidR="006B634A" w:rsidRDefault="006B634A" w:rsidP="006B6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6B634A" w:rsidTr="006B634A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6B634A" w:rsidTr="006B634A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Улучшение качества обеспечения коммунальными услугами населения Любимского МР путем газификации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Газификация населенных пунктов </w:t>
            </w:r>
            <w:r w:rsidR="00644285">
              <w:rPr>
                <w:rFonts w:ascii="Times New Roman" w:hAnsi="Times New Roman"/>
                <w:i/>
                <w:sz w:val="24"/>
                <w:szCs w:val="24"/>
              </w:rPr>
              <w:t xml:space="preserve">и социальной сферы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Любимского района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1E552E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врезки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-модульных котельных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634A" w:rsidTr="006B634A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634A" w:rsidTr="006B634A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Pr="009127C1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 к ОЗП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634A" w:rsidTr="006B63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объектов социальной сферы к ОЗП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52"/>
        <w:gridCol w:w="2977"/>
      </w:tblGrid>
      <w:tr w:rsidR="006B634A" w:rsidTr="006B634A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6B634A" w:rsidTr="006B634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6B63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B634A" w:rsidTr="006B634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25550770,00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25550770,00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2932073,20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2932073,20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28482843,20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28482843,20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28482843,20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28482843,20</w:t>
            </w:r>
          </w:p>
        </w:tc>
      </w:tr>
      <w:tr w:rsidR="006B634A" w:rsidTr="006B634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 в Любимском районе»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6B634A" w:rsidTr="006B634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511149,06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511149,06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57000,00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568149,06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568149,06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568149,06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44285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568149,06</w:t>
            </w: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В процессе реализации Программы ответственный исполнитель: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организует реализацию Программы, вносит изменения в Программу;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проводит интегральную оценку эффективности реализации Программы.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Исполнитель: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lastRenderedPageBreak/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- готовит годовой отчет в установленные сроки.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числе, с учетом </w:t>
      </w:r>
      <w:proofErr w:type="gramStart"/>
      <w:r w:rsidRPr="00523DCE">
        <w:rPr>
          <w:rFonts w:ascii="Times New Roman" w:hAnsi="Times New Roman"/>
          <w:sz w:val="24"/>
          <w:szCs w:val="24"/>
        </w:rPr>
        <w:t>результатов оценки результативности реализации программы</w:t>
      </w:r>
      <w:proofErr w:type="gramEnd"/>
      <w:r w:rsidRPr="00523DCE">
        <w:rPr>
          <w:rFonts w:ascii="Times New Roman" w:hAnsi="Times New Roman"/>
          <w:sz w:val="24"/>
          <w:szCs w:val="24"/>
        </w:rPr>
        <w:t>.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DCE">
        <w:rPr>
          <w:rFonts w:ascii="Times New Roman" w:hAnsi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6B634A" w:rsidRPr="00A90DFC" w:rsidRDefault="006B634A" w:rsidP="006B63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0DFC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6B634A" w:rsidRPr="00840B46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552E">
        <w:rPr>
          <w:rFonts w:ascii="Times New Roman" w:hAnsi="Times New Roman"/>
          <w:sz w:val="24"/>
          <w:szCs w:val="24"/>
        </w:rPr>
        <w:t>устройство врезки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E55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шт.;</w:t>
      </w:r>
    </w:p>
    <w:p w:rsidR="006B634A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="001E552E">
        <w:rPr>
          <w:rFonts w:ascii="Times New Roman" w:hAnsi="Times New Roman"/>
          <w:sz w:val="24"/>
          <w:szCs w:val="24"/>
        </w:rPr>
        <w:t xml:space="preserve">установка </w:t>
      </w:r>
      <w:proofErr w:type="spellStart"/>
      <w:r w:rsidR="001E552E">
        <w:rPr>
          <w:rFonts w:ascii="Times New Roman" w:hAnsi="Times New Roman"/>
          <w:sz w:val="24"/>
          <w:szCs w:val="24"/>
        </w:rPr>
        <w:t>блочно</w:t>
      </w:r>
      <w:proofErr w:type="spellEnd"/>
      <w:r w:rsidR="001E552E">
        <w:rPr>
          <w:rFonts w:ascii="Times New Roman" w:hAnsi="Times New Roman"/>
          <w:sz w:val="24"/>
          <w:szCs w:val="24"/>
        </w:rPr>
        <w:t>-модульных котельных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E552E">
        <w:rPr>
          <w:rFonts w:ascii="Times New Roman" w:hAnsi="Times New Roman"/>
          <w:sz w:val="24"/>
          <w:szCs w:val="24"/>
        </w:rPr>
        <w:t>4 шт</w:t>
      </w:r>
      <w:r>
        <w:rPr>
          <w:rFonts w:ascii="Times New Roman" w:hAnsi="Times New Roman"/>
          <w:sz w:val="24"/>
          <w:szCs w:val="24"/>
        </w:rPr>
        <w:t>.</w:t>
      </w:r>
      <w:r w:rsidRPr="00840B46">
        <w:rPr>
          <w:rFonts w:ascii="Times New Roman" w:hAnsi="Times New Roman"/>
          <w:sz w:val="24"/>
          <w:szCs w:val="24"/>
        </w:rPr>
        <w:t>;</w:t>
      </w:r>
    </w:p>
    <w:p w:rsidR="006B634A" w:rsidRPr="00840B46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Pr="00696EDA">
        <w:rPr>
          <w:rFonts w:ascii="Times New Roman" w:hAnsi="Times New Roman"/>
          <w:sz w:val="24"/>
          <w:szCs w:val="24"/>
        </w:rPr>
        <w:t xml:space="preserve">строительство, реконструкция и ремонт шахтных колодцев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55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шт.;</w:t>
      </w:r>
    </w:p>
    <w:p w:rsidR="006B634A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подготовка объектов социальной сферы к ОЗП – </w:t>
      </w:r>
      <w:r w:rsidR="001E55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1555D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</w:p>
    <w:p w:rsidR="006B634A" w:rsidRPr="00B8476F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552E">
        <w:rPr>
          <w:rFonts w:ascii="Times New Roman" w:hAnsi="Times New Roman"/>
          <w:sz w:val="24"/>
          <w:szCs w:val="24"/>
        </w:rPr>
        <w:t>техническое обследование муниципального имущества к ОЗП – да.</w:t>
      </w:r>
    </w:p>
    <w:p w:rsidR="006B634A" w:rsidRPr="00523DCE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Итогом реализации программы станет </w:t>
      </w:r>
      <w:r w:rsidRPr="0011576A">
        <w:rPr>
          <w:rFonts w:ascii="Times New Roman" w:hAnsi="Times New Roman"/>
          <w:sz w:val="24"/>
          <w:szCs w:val="24"/>
        </w:rPr>
        <w:t xml:space="preserve">повышению качества, надежности   и экологической </w:t>
      </w:r>
      <w:r>
        <w:rPr>
          <w:rFonts w:ascii="Times New Roman" w:hAnsi="Times New Roman"/>
          <w:sz w:val="24"/>
          <w:szCs w:val="24"/>
        </w:rPr>
        <w:t>безопасности коммунальных услуг</w:t>
      </w:r>
      <w:r w:rsidRPr="0011576A">
        <w:rPr>
          <w:rFonts w:ascii="Times New Roman" w:hAnsi="Times New Roman"/>
          <w:sz w:val="24"/>
          <w:szCs w:val="24"/>
        </w:rPr>
        <w:t>, как следствие, комфортности жилья.</w:t>
      </w:r>
    </w:p>
    <w:p w:rsidR="006B634A" w:rsidRPr="0011576A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1576A">
        <w:rPr>
          <w:rFonts w:ascii="Times New Roman" w:hAnsi="Times New Roman"/>
          <w:sz w:val="24"/>
          <w:szCs w:val="24"/>
        </w:rPr>
        <w:t xml:space="preserve">Отрицательных эффектов от реализации мероприятий программы не ожидается. Реализация программы будет содействовать </w:t>
      </w:r>
      <w:r>
        <w:rPr>
          <w:rFonts w:ascii="Times New Roman" w:hAnsi="Times New Roman"/>
          <w:sz w:val="24"/>
          <w:szCs w:val="24"/>
        </w:rPr>
        <w:t>обеспечению жителей района необходимым набором коммунальных услуг нормативного качества при надежной, эффективной работе инфраструктуры.</w:t>
      </w:r>
    </w:p>
    <w:p w:rsidR="006B634A" w:rsidRDefault="006B634A" w:rsidP="006B6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(подпрограмм) муниципальной программы</w:t>
      </w:r>
    </w:p>
    <w:p w:rsidR="006B634A" w:rsidRDefault="006B634A" w:rsidP="006B634A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70"/>
        <w:gridCol w:w="1745"/>
        <w:gridCol w:w="1797"/>
        <w:gridCol w:w="1745"/>
        <w:gridCol w:w="2089"/>
      </w:tblGrid>
      <w:tr w:rsidR="006B634A" w:rsidTr="006B63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6B634A" w:rsidTr="006B63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1E55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E5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017B0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B634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6B634A" w:rsidTr="006B63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1E55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E5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017B0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B634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6B634A" w:rsidTr="006B63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«Реализация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в области ЖКХ»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1E55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1E5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Е.А., тел. 8(48543) 2-12-43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017B0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B634A" w:rsidRPr="00B87791">
                <w:rPr>
                  <w:rStyle w:val="a5"/>
                </w:rPr>
                <w:t>http://любим-</w:t>
              </w:r>
              <w:r w:rsidR="006B634A" w:rsidRPr="00B87791">
                <w:rPr>
                  <w:rStyle w:val="a5"/>
                </w:rPr>
                <w:lastRenderedPageBreak/>
                <w:t>район.рф/rayonnye-tcelevye-programmy.html</w:t>
              </w:r>
            </w:hyperlink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283"/>
        <w:gridCol w:w="1701"/>
        <w:gridCol w:w="1560"/>
        <w:gridCol w:w="39"/>
        <w:gridCol w:w="1801"/>
        <w:gridCol w:w="1551"/>
      </w:tblGrid>
      <w:tr w:rsidR="006B634A" w:rsidTr="006B634A">
        <w:trPr>
          <w:trHeight w:val="280"/>
        </w:trPr>
        <w:tc>
          <w:tcPr>
            <w:tcW w:w="9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1E55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E55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6B634A" w:rsidTr="001E552E">
        <w:trPr>
          <w:trHeight w:val="10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B634A" w:rsidTr="001E552E">
        <w:trPr>
          <w:trHeight w:val="2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6B634A" w:rsidTr="001E552E">
        <w:trPr>
          <w:trHeight w:val="2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врезки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1E55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E5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врезки</w:t>
            </w:r>
            <w:r w:rsidR="006B634A">
              <w:rPr>
                <w:rFonts w:ascii="Times New Roman" w:hAnsi="Times New Roman"/>
                <w:sz w:val="24"/>
                <w:szCs w:val="24"/>
              </w:rPr>
              <w:t>, 1 шт.</w:t>
            </w: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93099,20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93099,20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93099,20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1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1E552E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-модульных котельных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E55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52E" w:rsidRDefault="001E552E" w:rsidP="001E5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-модульных котельных</w:t>
            </w:r>
          </w:p>
          <w:p w:rsidR="006B634A" w:rsidRDefault="001E552E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4</w:t>
            </w:r>
            <w:r w:rsidR="006B634A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25550770,00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2838974,00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28389744,00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39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28389744,00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Pr="008A4A83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6B634A" w:rsidTr="001E552E">
        <w:trPr>
          <w:trHeight w:val="2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в Любимском МР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1E552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E5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</w:t>
            </w:r>
            <w:r w:rsidR="001E552E">
              <w:rPr>
                <w:rFonts w:ascii="Times New Roman" w:hAnsi="Times New Roman"/>
                <w:sz w:val="24"/>
                <w:szCs w:val="24"/>
              </w:rPr>
              <w:t xml:space="preserve">в – 3 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6B634A" w:rsidTr="001E552E">
        <w:trPr>
          <w:trHeight w:val="2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1E552E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муниципального имущества к ОЗП 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521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1E552E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муниципального имущества к ОЗП - да 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10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социальной сферы к осенне-зимнему периоду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1E552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Е.А., тел. 8(48543) 2-12-43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социальной сферы к осенне-зимнему периоду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E552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1555D7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511149,06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511149,06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E552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511149,06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7A6223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25550770,00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7A6223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3943222,26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7A6223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7A6223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7A6223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29550992,26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1E552E">
        <w:trPr>
          <w:trHeight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7A6223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29550992,26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6B634A" w:rsidRPr="00B96948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B96948">
        <w:rPr>
          <w:rFonts w:ascii="Times New Roman" w:hAnsi="Times New Roman"/>
          <w:sz w:val="24"/>
          <w:szCs w:val="24"/>
        </w:rPr>
        <w:t xml:space="preserve">___ </w:t>
      </w:r>
      <w:r w:rsidRPr="00B96948">
        <w:rPr>
          <w:rFonts w:ascii="Times New Roman" w:hAnsi="Times New Roman"/>
          <w:sz w:val="24"/>
          <w:szCs w:val="24"/>
          <w:u w:val="single"/>
        </w:rPr>
        <w:t>«Комплексная программа модернизации и реформирования жилищно-коммунального хозяйства Любимского района»</w:t>
      </w:r>
      <w:r w:rsidRPr="00B96948">
        <w:rPr>
          <w:rFonts w:ascii="Times New Roman" w:hAnsi="Times New Roman"/>
          <w:sz w:val="24"/>
          <w:szCs w:val="24"/>
        </w:rPr>
        <w:t>___</w:t>
      </w:r>
    </w:p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программы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1"/>
        <w:gridCol w:w="1139"/>
        <w:gridCol w:w="955"/>
        <w:gridCol w:w="1025"/>
        <w:gridCol w:w="2800"/>
      </w:tblGrid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Любимского муниципального района»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7A62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</w:t>
            </w:r>
            <w:r w:rsidR="007A622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223">
              <w:rPr>
                <w:rFonts w:ascii="Times New Roman" w:hAnsi="Times New Roman"/>
                <w:sz w:val="24"/>
                <w:szCs w:val="24"/>
              </w:rPr>
              <w:t xml:space="preserve">начальник отдела строительства, ЖКХ, тарифного регулирования, закупок и </w:t>
            </w:r>
            <w:r w:rsidR="007A6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А.Н., тел.8 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</w:t>
            </w:r>
            <w:r w:rsidR="007A6223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Е.А., тел. 8(48543)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7A6223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7A62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A62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коммунальными услугами населения </w:t>
            </w:r>
            <w:r w:rsidR="007A6223">
              <w:rPr>
                <w:rFonts w:ascii="Times New Roman" w:hAnsi="Times New Roman"/>
                <w:sz w:val="24"/>
                <w:szCs w:val="24"/>
              </w:rPr>
              <w:t xml:space="preserve">и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МР путем газификации</w:t>
            </w:r>
          </w:p>
        </w:tc>
      </w:tr>
      <w:tr w:rsidR="006B634A" w:rsidTr="006B634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7A62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A62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7A6223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25550770,00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7A6223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25550770,00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CD1A7D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2932073,20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CD1A7D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2932073,20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CD1A7D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CD1A7D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CD1A7D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28482843,20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CD1A7D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28482843,20</w:t>
            </w: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CD1A7D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28482843,20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CD1A7D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28482843,20</w:t>
            </w:r>
          </w:p>
        </w:tc>
      </w:tr>
      <w:tr w:rsidR="006B634A" w:rsidTr="006B634A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017B0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B634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p w:rsidR="006B634A" w:rsidRDefault="006B634A" w:rsidP="006B634A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6B634A" w:rsidRPr="005C79D3" w:rsidRDefault="006B634A" w:rsidP="006B634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79D3">
        <w:rPr>
          <w:rFonts w:ascii="Times New Roman" w:hAnsi="Times New Roman"/>
          <w:sz w:val="24"/>
          <w:szCs w:val="24"/>
        </w:rPr>
        <w:t>В  течение последних лет отрасль жилищно-коммунального хозяйства претерпевает значительные изменения. Одним из направлений развития отрасли жилищно-коммунального хозяйства является повышение качества жизни населения за счет снабжения населенных пунктов природным газом.</w:t>
      </w:r>
    </w:p>
    <w:p w:rsidR="006B634A" w:rsidRPr="005C79D3" w:rsidRDefault="006B634A" w:rsidP="006B634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79D3">
        <w:rPr>
          <w:rFonts w:ascii="Times New Roman" w:hAnsi="Times New Roman"/>
          <w:sz w:val="24"/>
          <w:szCs w:val="24"/>
        </w:rPr>
        <w:t xml:space="preserve">Газификация жилищного фонда в городе Любиме и Любимском районе является одним из важнейших факторов социального развития города и района. Использование природного газа для жителей жилищного фонда дает возможность разумного сочетания состояния экологии и комфорта. Подключение жилых домов частного сектора к природному газу позволит снизить затраты населения, в том числе на отопление, облегчить решение бытовых проблем для граждан преклонного возраста, снизить количество пожаров и отравлений  угарным газом. </w:t>
      </w:r>
    </w:p>
    <w:p w:rsidR="006B634A" w:rsidRPr="005C79D3" w:rsidRDefault="006B634A" w:rsidP="006B634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79D3">
        <w:rPr>
          <w:rFonts w:ascii="Times New Roman" w:hAnsi="Times New Roman"/>
          <w:sz w:val="24"/>
          <w:szCs w:val="24"/>
        </w:rPr>
        <w:t>По состоянию на 01.01.202</w:t>
      </w:r>
      <w:r w:rsidR="005F6CE2">
        <w:rPr>
          <w:rFonts w:ascii="Times New Roman" w:hAnsi="Times New Roman"/>
          <w:sz w:val="24"/>
          <w:szCs w:val="24"/>
        </w:rPr>
        <w:t>4</w:t>
      </w:r>
      <w:r w:rsidRPr="005C79D3">
        <w:rPr>
          <w:rFonts w:ascii="Times New Roman" w:hAnsi="Times New Roman"/>
          <w:sz w:val="24"/>
          <w:szCs w:val="24"/>
        </w:rPr>
        <w:t xml:space="preserve">г. из 187 населенных пунктов Любимского района, в которых имеется постоянно проживающее население газифицировано </w:t>
      </w:r>
      <w:r w:rsidR="00541884">
        <w:rPr>
          <w:rFonts w:ascii="Times New Roman" w:hAnsi="Times New Roman"/>
          <w:sz w:val="24"/>
          <w:szCs w:val="24"/>
        </w:rPr>
        <w:t>21</w:t>
      </w:r>
      <w:r w:rsidRPr="005C79D3">
        <w:rPr>
          <w:rFonts w:ascii="Times New Roman" w:hAnsi="Times New Roman"/>
          <w:sz w:val="24"/>
          <w:szCs w:val="24"/>
        </w:rPr>
        <w:t xml:space="preserve">                населенных пунктов.</w:t>
      </w:r>
    </w:p>
    <w:p w:rsidR="006B634A" w:rsidRPr="005C79D3" w:rsidRDefault="006B634A" w:rsidP="006B634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79D3">
        <w:rPr>
          <w:rFonts w:ascii="Times New Roman" w:hAnsi="Times New Roman"/>
          <w:sz w:val="24"/>
          <w:szCs w:val="24"/>
        </w:rPr>
        <w:t xml:space="preserve">Протяженность наружных газопроводов высокого и низкого давления по Любимскому району составляет </w:t>
      </w:r>
      <w:r w:rsidR="00730A13">
        <w:rPr>
          <w:rFonts w:ascii="Times New Roman" w:hAnsi="Times New Roman"/>
          <w:sz w:val="24"/>
          <w:szCs w:val="24"/>
        </w:rPr>
        <w:t>209,25</w:t>
      </w:r>
      <w:r w:rsidRPr="005C79D3">
        <w:rPr>
          <w:rFonts w:ascii="Times New Roman" w:hAnsi="Times New Roman"/>
          <w:sz w:val="24"/>
          <w:szCs w:val="24"/>
        </w:rPr>
        <w:t xml:space="preserve"> км, в том числе </w:t>
      </w:r>
      <w:r w:rsidR="00730A13">
        <w:rPr>
          <w:rFonts w:ascii="Times New Roman" w:hAnsi="Times New Roman"/>
          <w:sz w:val="24"/>
          <w:szCs w:val="24"/>
        </w:rPr>
        <w:t>132,52</w:t>
      </w:r>
      <w:r w:rsidRPr="005C79D3">
        <w:rPr>
          <w:rFonts w:ascii="Times New Roman" w:hAnsi="Times New Roman"/>
          <w:sz w:val="24"/>
          <w:szCs w:val="24"/>
        </w:rPr>
        <w:t xml:space="preserve"> км в сельской местности.</w:t>
      </w:r>
    </w:p>
    <w:p w:rsidR="006B634A" w:rsidRPr="005C79D3" w:rsidRDefault="006B634A" w:rsidP="006B634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C79D3">
        <w:rPr>
          <w:rFonts w:ascii="Times New Roman" w:hAnsi="Times New Roman"/>
          <w:sz w:val="24"/>
          <w:szCs w:val="24"/>
        </w:rPr>
        <w:lastRenderedPageBreak/>
        <w:t>Общий уровень газификации природным газом населенных пунктов Любимского района на 01.01.202</w:t>
      </w:r>
      <w:r w:rsidR="00312387">
        <w:rPr>
          <w:rFonts w:ascii="Times New Roman" w:hAnsi="Times New Roman"/>
          <w:sz w:val="24"/>
          <w:szCs w:val="24"/>
        </w:rPr>
        <w:t>4</w:t>
      </w:r>
      <w:r w:rsidRPr="005C79D3">
        <w:rPr>
          <w:rFonts w:ascii="Times New Roman" w:hAnsi="Times New Roman"/>
          <w:sz w:val="24"/>
          <w:szCs w:val="24"/>
        </w:rPr>
        <w:t xml:space="preserve">г. составляет </w:t>
      </w:r>
      <w:r w:rsidR="00312387">
        <w:rPr>
          <w:rFonts w:ascii="Times New Roman" w:hAnsi="Times New Roman"/>
          <w:sz w:val="24"/>
          <w:szCs w:val="24"/>
        </w:rPr>
        <w:t>11</w:t>
      </w:r>
      <w:r w:rsidRPr="005C79D3">
        <w:rPr>
          <w:rFonts w:ascii="Times New Roman" w:hAnsi="Times New Roman"/>
          <w:sz w:val="24"/>
          <w:szCs w:val="24"/>
        </w:rPr>
        <w:t xml:space="preserve"> процентов. </w:t>
      </w:r>
    </w:p>
    <w:p w:rsidR="006B634A" w:rsidRPr="005C79D3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9D3">
        <w:rPr>
          <w:rFonts w:ascii="Times New Roman" w:hAnsi="Times New Roman"/>
          <w:sz w:val="24"/>
          <w:szCs w:val="24"/>
        </w:rPr>
        <w:t>Для газификации населенных пунктов в сельской местности необходимо подвести межпоселковый газопровод высокого давления и установить газорегуляторные пункты. Строительство межпоселковых сетей планируется выполнить за счет средств акционерного общества «Газпром», а распределительных сетей к жилым домам, котельным и социально значимым объектам – за счет областного бюджета и бюджета Любимского муниципального района.</w:t>
      </w:r>
    </w:p>
    <w:p w:rsidR="006B634A" w:rsidRPr="005C79D3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9D3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6B634A" w:rsidRPr="005C79D3" w:rsidRDefault="006B634A" w:rsidP="006B634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79D3">
        <w:rPr>
          <w:rFonts w:ascii="Times New Roman" w:hAnsi="Times New Roman"/>
          <w:sz w:val="24"/>
          <w:szCs w:val="24"/>
        </w:rPr>
        <w:t xml:space="preserve">- </w:t>
      </w:r>
      <w:r w:rsidR="007A6223">
        <w:rPr>
          <w:rFonts w:ascii="Times New Roman" w:hAnsi="Times New Roman"/>
          <w:sz w:val="24"/>
          <w:szCs w:val="24"/>
        </w:rPr>
        <w:t>устройство врезки</w:t>
      </w:r>
      <w:r w:rsidRPr="005C79D3">
        <w:rPr>
          <w:rFonts w:ascii="Times New Roman" w:hAnsi="Times New Roman"/>
          <w:sz w:val="24"/>
          <w:szCs w:val="24"/>
        </w:rPr>
        <w:t xml:space="preserve"> – </w:t>
      </w:r>
      <w:r w:rsidR="007A6223">
        <w:rPr>
          <w:rFonts w:ascii="Times New Roman" w:hAnsi="Times New Roman"/>
          <w:sz w:val="24"/>
          <w:szCs w:val="24"/>
        </w:rPr>
        <w:t>1</w:t>
      </w:r>
      <w:r w:rsidRPr="005C79D3">
        <w:rPr>
          <w:rFonts w:ascii="Times New Roman" w:hAnsi="Times New Roman"/>
          <w:sz w:val="24"/>
          <w:szCs w:val="24"/>
        </w:rPr>
        <w:t xml:space="preserve"> шт.;</w:t>
      </w:r>
    </w:p>
    <w:p w:rsidR="006B634A" w:rsidRDefault="006B634A" w:rsidP="007A622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79D3">
        <w:rPr>
          <w:rFonts w:ascii="Times New Roman" w:hAnsi="Times New Roman"/>
          <w:sz w:val="24"/>
          <w:szCs w:val="24"/>
        </w:rPr>
        <w:t xml:space="preserve">- </w:t>
      </w:r>
      <w:r w:rsidR="007A6223">
        <w:rPr>
          <w:rFonts w:ascii="Times New Roman" w:hAnsi="Times New Roman"/>
          <w:sz w:val="24"/>
          <w:szCs w:val="24"/>
        </w:rPr>
        <w:t>уст</w:t>
      </w:r>
      <w:r w:rsidR="005521EE">
        <w:rPr>
          <w:rFonts w:ascii="Times New Roman" w:hAnsi="Times New Roman"/>
          <w:sz w:val="24"/>
          <w:szCs w:val="24"/>
        </w:rPr>
        <w:t>ановка</w:t>
      </w:r>
      <w:r w:rsidR="007A62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223">
        <w:rPr>
          <w:rFonts w:ascii="Times New Roman" w:hAnsi="Times New Roman"/>
          <w:sz w:val="24"/>
          <w:szCs w:val="24"/>
        </w:rPr>
        <w:t>блочно</w:t>
      </w:r>
      <w:proofErr w:type="spellEnd"/>
      <w:r w:rsidR="007A6223">
        <w:rPr>
          <w:rFonts w:ascii="Times New Roman" w:hAnsi="Times New Roman"/>
          <w:sz w:val="24"/>
          <w:szCs w:val="24"/>
        </w:rPr>
        <w:t>-модульн</w:t>
      </w:r>
      <w:r w:rsidR="005521EE">
        <w:rPr>
          <w:rFonts w:ascii="Times New Roman" w:hAnsi="Times New Roman"/>
          <w:sz w:val="24"/>
          <w:szCs w:val="24"/>
        </w:rPr>
        <w:t>ых</w:t>
      </w:r>
      <w:r w:rsidR="007A6223">
        <w:rPr>
          <w:rFonts w:ascii="Times New Roman" w:hAnsi="Times New Roman"/>
          <w:sz w:val="24"/>
          <w:szCs w:val="24"/>
        </w:rPr>
        <w:t xml:space="preserve"> котельн</w:t>
      </w:r>
      <w:r w:rsidR="005521EE">
        <w:rPr>
          <w:rFonts w:ascii="Times New Roman" w:hAnsi="Times New Roman"/>
          <w:sz w:val="24"/>
          <w:szCs w:val="24"/>
        </w:rPr>
        <w:t>ых</w:t>
      </w:r>
      <w:r w:rsidR="007A6223">
        <w:rPr>
          <w:rFonts w:ascii="Times New Roman" w:hAnsi="Times New Roman"/>
          <w:sz w:val="24"/>
          <w:szCs w:val="24"/>
        </w:rPr>
        <w:t xml:space="preserve"> –</w:t>
      </w:r>
      <w:r w:rsidRPr="005C79D3">
        <w:rPr>
          <w:rFonts w:ascii="Times New Roman" w:hAnsi="Times New Roman"/>
          <w:sz w:val="24"/>
          <w:szCs w:val="24"/>
        </w:rPr>
        <w:t xml:space="preserve"> </w:t>
      </w:r>
      <w:r w:rsidR="007A6223">
        <w:rPr>
          <w:rFonts w:ascii="Times New Roman" w:hAnsi="Times New Roman"/>
          <w:sz w:val="24"/>
          <w:szCs w:val="24"/>
        </w:rPr>
        <w:t>4 шт.</w:t>
      </w:r>
    </w:p>
    <w:p w:rsidR="006B634A" w:rsidRPr="00523DCE" w:rsidRDefault="006B634A" w:rsidP="006B634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2599"/>
      </w:tblGrid>
      <w:tr w:rsidR="006B634A" w:rsidTr="006B634A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Улучшение качества обеспечения коммунальными услугами населения Любимского МР путем газификации</w:t>
            </w:r>
          </w:p>
        </w:tc>
      </w:tr>
      <w:tr w:rsidR="006B634A" w:rsidTr="006B634A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6B634A" w:rsidTr="006B634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5521E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</w:t>
            </w:r>
            <w:r w:rsidR="005521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B634A" w:rsidTr="006B634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Газификация населенных пунктов </w:t>
            </w:r>
            <w:r w:rsidR="007A6223">
              <w:rPr>
                <w:rFonts w:ascii="Times New Roman" w:hAnsi="Times New Roman"/>
                <w:i/>
                <w:sz w:val="24"/>
                <w:szCs w:val="24"/>
              </w:rPr>
              <w:t xml:space="preserve">и социальной сферы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Любимского МР</w:t>
            </w:r>
          </w:p>
        </w:tc>
      </w:tr>
      <w:tr w:rsidR="006B634A" w:rsidTr="006B634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5521EE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врезки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34A" w:rsidTr="006B634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5521EE" w:rsidP="005521E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-модульных котельных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6B634A" w:rsidRDefault="006B634A" w:rsidP="006B634A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0"/>
        <w:gridCol w:w="1339"/>
        <w:gridCol w:w="1701"/>
        <w:gridCol w:w="1560"/>
        <w:gridCol w:w="39"/>
        <w:gridCol w:w="1801"/>
        <w:gridCol w:w="1551"/>
      </w:tblGrid>
      <w:tr w:rsidR="006B634A" w:rsidTr="006B634A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5521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521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6B634A" w:rsidTr="006B634A">
        <w:trPr>
          <w:trHeight w:val="10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B634A" w:rsidTr="006B634A">
        <w:trPr>
          <w:trHeight w:val="2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6B634A" w:rsidTr="006B634A">
        <w:trPr>
          <w:trHeight w:val="28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врезки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5521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521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врезки</w:t>
            </w:r>
            <w:r w:rsidR="006B634A">
              <w:rPr>
                <w:rFonts w:ascii="Times New Roman" w:hAnsi="Times New Roman"/>
                <w:sz w:val="24"/>
                <w:szCs w:val="24"/>
              </w:rPr>
              <w:t>, 1 шт.</w:t>
            </w: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93099,20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93099,20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93099,20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-модульных котельных</w:t>
            </w: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521E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-модульных котельных </w:t>
            </w:r>
            <w:r w:rsidR="006B634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6B634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1EE" w:rsidRDefault="005521EE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Pr="006E07EB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25550770,00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CD1A7D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2838974,00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CD1A7D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28389744,00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28389744,00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</w:t>
            </w:r>
            <w:r w:rsidR="005521EE">
              <w:rPr>
                <w:rFonts w:ascii="Times New Roman" w:hAnsi="Times New Roman"/>
                <w:sz w:val="24"/>
                <w:szCs w:val="24"/>
              </w:rPr>
              <w:t>4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25550770,00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2932073,20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28482843,20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28482843,20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7013B">
        <w:rPr>
          <w:rFonts w:ascii="Times New Roman" w:hAnsi="Times New Roman"/>
          <w:sz w:val="24"/>
          <w:szCs w:val="24"/>
        </w:rPr>
        <w:t xml:space="preserve">___ </w:t>
      </w:r>
      <w:r w:rsidRPr="0077013B">
        <w:rPr>
          <w:rFonts w:ascii="Times New Roman" w:hAnsi="Times New Roman"/>
          <w:sz w:val="24"/>
          <w:szCs w:val="24"/>
          <w:u w:val="single"/>
        </w:rPr>
        <w:t>«Развитие водоснабжения, водоотведения и очистки сточных вод в Любимском районе»</w:t>
      </w:r>
      <w:r>
        <w:rPr>
          <w:rFonts w:ascii="Times New Roman" w:hAnsi="Times New Roman"/>
          <w:sz w:val="24"/>
          <w:szCs w:val="24"/>
        </w:rPr>
        <w:t>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1564"/>
        <w:gridCol w:w="1413"/>
        <w:gridCol w:w="850"/>
        <w:gridCol w:w="2517"/>
      </w:tblGrid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Pr="00C02582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 w:rsidRPr="00C02582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6B634A" w:rsidRPr="00C02582" w:rsidRDefault="006B634A" w:rsidP="006B63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258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02582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02582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«Обеспечение качественными коммунальными услугами населения Любимского муниципального района»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-  начальник отдела строительства, ЖКХ, тарифного регулирования, закупок и архитектуры  </w:t>
            </w:r>
            <w:r w:rsidR="006B634A">
              <w:rPr>
                <w:rFonts w:ascii="Times New Roman" w:hAnsi="Times New Roman"/>
                <w:sz w:val="24"/>
                <w:szCs w:val="24"/>
              </w:rPr>
              <w:t>Куприянов А.Н., тел. 8 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</w:t>
            </w:r>
            <w:r w:rsidR="0055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1E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 8 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5521E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 8 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5521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521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6B634A" w:rsidTr="006B634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6B634A" w:rsidTr="006B6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5521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521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6B634A" w:rsidTr="006B6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6B634A" w:rsidTr="006B6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6B634A" w:rsidTr="006B6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6B634A" w:rsidTr="006B634A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017B0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B634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p w:rsidR="006B634A" w:rsidRDefault="006B634A" w:rsidP="006B634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6B634A" w:rsidRDefault="006B634A" w:rsidP="006B634A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В настоящее время в населенных пунктах Ермаковского, Воскресенского, </w:t>
      </w:r>
      <w:proofErr w:type="spellStart"/>
      <w:r w:rsidRPr="00744984">
        <w:rPr>
          <w:rFonts w:ascii="Times New Roman" w:hAnsi="Times New Roman"/>
          <w:sz w:val="24"/>
          <w:szCs w:val="24"/>
        </w:rPr>
        <w:t>Осецкого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 поселений уровень инфраструктуры обслуживания и комфортности не высок. Жители населенных пунктов, не имеющих централизованного водоснабжения, ведущие личное подсобное хозяйство, испытывают неудобство от  нехватки качественной питьевой воды, воды для хозяйственных и бытовых нужд. Причиной этому служит то, что колодцы построенные более </w:t>
      </w:r>
      <w:proofErr w:type="gramStart"/>
      <w:r w:rsidRPr="00744984">
        <w:rPr>
          <w:rFonts w:ascii="Times New Roman" w:hAnsi="Times New Roman"/>
          <w:sz w:val="24"/>
          <w:szCs w:val="24"/>
        </w:rPr>
        <w:t>полувека</w:t>
      </w:r>
      <w:proofErr w:type="gramEnd"/>
      <w:r w:rsidRPr="00744984">
        <w:rPr>
          <w:rFonts w:ascii="Times New Roman" w:hAnsi="Times New Roman"/>
          <w:sz w:val="24"/>
          <w:szCs w:val="24"/>
        </w:rPr>
        <w:t xml:space="preserve"> назад, являющиеся для жителей основным источниками воды, пришли в негодность. Деревянные срубы колодцев, домики колодцев – сгнили, произошло размывание глиняных затворов колодцев </w:t>
      </w:r>
      <w:proofErr w:type="gramStart"/>
      <w:r w:rsidRPr="00744984">
        <w:rPr>
          <w:rFonts w:ascii="Times New Roman" w:hAnsi="Times New Roman"/>
          <w:sz w:val="24"/>
          <w:szCs w:val="24"/>
        </w:rPr>
        <w:t>поверхностным</w:t>
      </w:r>
      <w:proofErr w:type="gramEnd"/>
      <w:r w:rsidRPr="00744984">
        <w:rPr>
          <w:rFonts w:ascii="Times New Roman" w:hAnsi="Times New Roman"/>
          <w:sz w:val="24"/>
          <w:szCs w:val="24"/>
        </w:rPr>
        <w:t xml:space="preserve"> водами, </w:t>
      </w:r>
      <w:proofErr w:type="spellStart"/>
      <w:r w:rsidRPr="00744984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 у колодцев отсутствуют, все эти дефекты привели к загрязнению и засорению колодцев. В результате жители прекратили эксплуатацию некоторых колодцев, пользуясь водой из других, более отдаленных источников.</w:t>
      </w:r>
    </w:p>
    <w:p w:rsidR="006B634A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6B634A" w:rsidRPr="00840B46" w:rsidRDefault="006B634A" w:rsidP="006B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 w:rsidRPr="00696EDA">
        <w:rPr>
          <w:rFonts w:ascii="Times New Roman" w:hAnsi="Times New Roman"/>
          <w:sz w:val="24"/>
          <w:szCs w:val="24"/>
        </w:rPr>
        <w:t xml:space="preserve">строительство, реконструкция и ремонт шахтных колодцев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521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шт.</w:t>
      </w:r>
    </w:p>
    <w:p w:rsidR="006B634A" w:rsidRPr="00744984" w:rsidRDefault="006B634A" w:rsidP="006B634A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2599"/>
      </w:tblGrid>
      <w:tr w:rsidR="006B634A" w:rsidTr="006B634A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Обеспечение населения Любимского района качественной питьевой водой, соответствующей по своему составу и свойствам требованиям санитарно-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эпидемиологическим правила и нормам из источников нецентрализованного водоснабжения</w:t>
            </w:r>
          </w:p>
        </w:tc>
      </w:tr>
      <w:tr w:rsidR="006B634A" w:rsidTr="006B634A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 и целевые показатели программы</w:t>
            </w:r>
          </w:p>
        </w:tc>
      </w:tr>
      <w:tr w:rsidR="006B634A" w:rsidTr="006B634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5521E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</w:t>
            </w:r>
            <w:r w:rsidR="005521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B634A" w:rsidTr="006B634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6B634A" w:rsidTr="006B634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6B634A" w:rsidRDefault="006B634A" w:rsidP="006B634A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896" w:type="dxa"/>
        <w:tblInd w:w="-176" w:type="dxa"/>
        <w:tblLook w:val="04A0" w:firstRow="1" w:lastRow="0" w:firstColumn="1" w:lastColumn="0" w:noHBand="0" w:noVBand="1"/>
      </w:tblPr>
      <w:tblGrid>
        <w:gridCol w:w="1843"/>
        <w:gridCol w:w="1384"/>
        <w:gridCol w:w="2090"/>
        <w:gridCol w:w="1236"/>
        <w:gridCol w:w="1797"/>
        <w:gridCol w:w="1795"/>
      </w:tblGrid>
      <w:tr w:rsidR="006B634A" w:rsidTr="006B634A">
        <w:trPr>
          <w:trHeight w:val="280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5521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5521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год  (первый год реализации)</w:t>
            </w:r>
          </w:p>
        </w:tc>
      </w:tr>
      <w:tr w:rsidR="006B634A" w:rsidTr="006B634A">
        <w:trPr>
          <w:trHeight w:val="10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B634A" w:rsidTr="006B634A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Pr="00DC2B81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81"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6B634A" w:rsidTr="006B634A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в Любимском МР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F6CE2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5521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колодцев – </w:t>
            </w:r>
            <w:r w:rsidR="005521E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5521EE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</w:t>
            </w:r>
            <w:r w:rsidR="005521EE">
              <w:rPr>
                <w:rFonts w:ascii="Times New Roman" w:hAnsi="Times New Roman"/>
                <w:sz w:val="24"/>
                <w:szCs w:val="24"/>
              </w:rPr>
              <w:t>4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DC2B81">
        <w:rPr>
          <w:rFonts w:ascii="Times New Roman" w:hAnsi="Times New Roman"/>
          <w:sz w:val="24"/>
          <w:szCs w:val="24"/>
          <w:u w:val="single"/>
        </w:rPr>
        <w:t>«Реализация мероприятий в области ЖКХ»</w:t>
      </w:r>
      <w:r>
        <w:rPr>
          <w:rFonts w:ascii="Times New Roman" w:hAnsi="Times New Roman"/>
          <w:sz w:val="24"/>
          <w:szCs w:val="24"/>
        </w:rPr>
        <w:t>___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794"/>
        <w:gridCol w:w="997"/>
        <w:gridCol w:w="955"/>
        <w:gridCol w:w="741"/>
        <w:gridCol w:w="3402"/>
      </w:tblGrid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«Обеспечение качественными коммунальными услугами населения Любимского муниципального района»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муниципального района -  начальник отдела строительства, ЖКХ, тарифного регулирования, закупок и архитектуры  Куприянов А.Н., тел. 8 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Любимского МР, ведущий специалист </w:t>
            </w:r>
            <w:r w:rsidR="005521E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 8 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5521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5521E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 Е.А., тел. 8 (48543) 2-12-43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1555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555D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B634A" w:rsidTr="006B634A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6B634A" w:rsidTr="006B634A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6B634A" w:rsidTr="006B63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5521E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521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</w:tr>
      <w:tr w:rsidR="006B634A" w:rsidTr="006B63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511149,06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511149,06</w:t>
            </w:r>
          </w:p>
        </w:tc>
      </w:tr>
      <w:tr w:rsidR="006B634A" w:rsidTr="006B63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57000,00</w:t>
            </w:r>
          </w:p>
        </w:tc>
      </w:tr>
      <w:tr w:rsidR="006B634A" w:rsidTr="006B63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568149,06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568149,06</w:t>
            </w:r>
          </w:p>
        </w:tc>
      </w:tr>
      <w:tr w:rsidR="006B634A" w:rsidTr="006B63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34A" w:rsidTr="006B634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568149,06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5521EE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568149,06</w:t>
            </w:r>
          </w:p>
        </w:tc>
      </w:tr>
      <w:tr w:rsidR="006B634A" w:rsidTr="006B634A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017B0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B634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6B634A" w:rsidRDefault="006B634A" w:rsidP="006B634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p w:rsidR="006B634A" w:rsidRDefault="006B634A" w:rsidP="006B634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6B634A" w:rsidRPr="00C76361" w:rsidRDefault="006B634A" w:rsidP="006B63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361">
        <w:rPr>
          <w:rFonts w:ascii="Times New Roman" w:hAnsi="Times New Roman"/>
          <w:sz w:val="24"/>
          <w:szCs w:val="24"/>
        </w:rPr>
        <w:t xml:space="preserve">В Любимском районе находится 17 муниципальных  котельных, из них газовые составляют </w:t>
      </w:r>
      <w:r w:rsidR="00730A13">
        <w:rPr>
          <w:rFonts w:ascii="Times New Roman" w:hAnsi="Times New Roman"/>
          <w:sz w:val="24"/>
          <w:szCs w:val="24"/>
        </w:rPr>
        <w:t>7</w:t>
      </w:r>
      <w:r w:rsidRPr="00C76361">
        <w:rPr>
          <w:rFonts w:ascii="Times New Roman" w:hAnsi="Times New Roman"/>
          <w:sz w:val="24"/>
          <w:szCs w:val="24"/>
        </w:rPr>
        <w:t xml:space="preserve"> единиц, угольные – </w:t>
      </w:r>
      <w:r w:rsidR="00730A13">
        <w:rPr>
          <w:rFonts w:ascii="Times New Roman" w:hAnsi="Times New Roman"/>
          <w:sz w:val="24"/>
          <w:szCs w:val="24"/>
        </w:rPr>
        <w:t>4</w:t>
      </w:r>
      <w:r w:rsidRPr="00C76361">
        <w:rPr>
          <w:rFonts w:ascii="Times New Roman" w:hAnsi="Times New Roman"/>
          <w:sz w:val="24"/>
          <w:szCs w:val="24"/>
        </w:rPr>
        <w:t xml:space="preserve"> единиц, дровяные – 6 единиц. </w:t>
      </w:r>
      <w:proofErr w:type="gramEnd"/>
    </w:p>
    <w:p w:rsidR="006B634A" w:rsidRPr="00C76361" w:rsidRDefault="006B634A" w:rsidP="006B63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361">
        <w:rPr>
          <w:rFonts w:ascii="Times New Roman" w:hAnsi="Times New Roman"/>
          <w:sz w:val="24"/>
          <w:szCs w:val="24"/>
        </w:rPr>
        <w:t xml:space="preserve">Протяженность тепловых сетей составляет 12,76 км, протяженность водопроводных сетей – 107,19 км, протяженность канализационных сетей – 18. На территории Любимского района расположены очистные сооружения, 4 канализационных насосных </w:t>
      </w:r>
      <w:r w:rsidRPr="00C76361">
        <w:rPr>
          <w:rFonts w:ascii="Times New Roman" w:hAnsi="Times New Roman"/>
          <w:sz w:val="24"/>
          <w:szCs w:val="24"/>
        </w:rPr>
        <w:lastRenderedPageBreak/>
        <w:t xml:space="preserve">станций, станция водозабора на </w:t>
      </w:r>
      <w:proofErr w:type="spellStart"/>
      <w:r w:rsidRPr="00C76361">
        <w:rPr>
          <w:rFonts w:ascii="Times New Roman" w:hAnsi="Times New Roman"/>
          <w:sz w:val="24"/>
          <w:szCs w:val="24"/>
        </w:rPr>
        <w:t>р</w:t>
      </w:r>
      <w:proofErr w:type="gramStart"/>
      <w:r w:rsidRPr="00C76361">
        <w:rPr>
          <w:rFonts w:ascii="Times New Roman" w:hAnsi="Times New Roman"/>
          <w:sz w:val="24"/>
          <w:szCs w:val="24"/>
        </w:rPr>
        <w:t>.У</w:t>
      </w:r>
      <w:proofErr w:type="gramEnd"/>
      <w:r w:rsidRPr="00C76361">
        <w:rPr>
          <w:rFonts w:ascii="Times New Roman" w:hAnsi="Times New Roman"/>
          <w:sz w:val="24"/>
          <w:szCs w:val="24"/>
        </w:rPr>
        <w:t>че</w:t>
      </w:r>
      <w:proofErr w:type="spellEnd"/>
      <w:r w:rsidRPr="00C76361">
        <w:rPr>
          <w:rFonts w:ascii="Times New Roman" w:hAnsi="Times New Roman"/>
          <w:sz w:val="24"/>
          <w:szCs w:val="24"/>
        </w:rPr>
        <w:t xml:space="preserve">.  Газовые сети имеют протяженность порядка </w:t>
      </w:r>
      <w:r w:rsidR="00730A13">
        <w:rPr>
          <w:rFonts w:ascii="Times New Roman" w:hAnsi="Times New Roman"/>
          <w:sz w:val="24"/>
          <w:szCs w:val="24"/>
        </w:rPr>
        <w:t>209,25</w:t>
      </w:r>
      <w:r w:rsidRPr="00C76361">
        <w:rPr>
          <w:rFonts w:ascii="Times New Roman" w:hAnsi="Times New Roman"/>
          <w:sz w:val="24"/>
          <w:szCs w:val="24"/>
        </w:rPr>
        <w:t xml:space="preserve"> км. </w:t>
      </w:r>
    </w:p>
    <w:p w:rsidR="006B634A" w:rsidRPr="00C76361" w:rsidRDefault="006B634A" w:rsidP="006B63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361">
        <w:rPr>
          <w:rFonts w:ascii="Times New Roman" w:hAnsi="Times New Roman"/>
          <w:sz w:val="24"/>
          <w:szCs w:val="24"/>
        </w:rPr>
        <w:t>В целях бесперебойного снабжения города водой, газом, тепловой и электрической энергии необходимо ежегодно выполнять большие объемы ремонтных работ, уделять особое внимание сезонным работам по подготовке тепловых источников, оборудования и наружных инженерных сетей к отопительному сезону, а также необходимо производить обследование и своевременный ремонт о</w:t>
      </w:r>
      <w:r w:rsidR="00730A13">
        <w:rPr>
          <w:rFonts w:ascii="Times New Roman" w:hAnsi="Times New Roman"/>
          <w:sz w:val="24"/>
          <w:szCs w:val="24"/>
        </w:rPr>
        <w:t>бъектов социальной сферы к ОЗП.</w:t>
      </w:r>
      <w:r w:rsidRPr="00C76361">
        <w:rPr>
          <w:rFonts w:ascii="Times New Roman" w:hAnsi="Times New Roman"/>
          <w:sz w:val="24"/>
          <w:szCs w:val="24"/>
        </w:rPr>
        <w:t xml:space="preserve"> </w:t>
      </w:r>
    </w:p>
    <w:p w:rsidR="006B634A" w:rsidRPr="00C76361" w:rsidRDefault="006B634A" w:rsidP="006B63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361">
        <w:rPr>
          <w:rFonts w:ascii="Times New Roman" w:hAnsi="Times New Roman"/>
          <w:sz w:val="24"/>
          <w:szCs w:val="24"/>
        </w:rPr>
        <w:t xml:space="preserve">В настоящее время наиболее остро стоит проблема по состоянию износа инженерных сетей и технологического оборудования </w:t>
      </w:r>
      <w:proofErr w:type="spellStart"/>
      <w:r w:rsidRPr="00C76361">
        <w:rPr>
          <w:rFonts w:ascii="Times New Roman" w:hAnsi="Times New Roman"/>
          <w:sz w:val="24"/>
          <w:szCs w:val="24"/>
        </w:rPr>
        <w:t>энергоисточников</w:t>
      </w:r>
      <w:proofErr w:type="spellEnd"/>
      <w:r w:rsidRPr="00C76361">
        <w:rPr>
          <w:rFonts w:ascii="Times New Roman" w:hAnsi="Times New Roman"/>
          <w:sz w:val="24"/>
          <w:szCs w:val="24"/>
        </w:rPr>
        <w:t xml:space="preserve">. Несмотря на принимаемые меры эксплуатирующими организациями, существенных сдвигов к улучшению нет. С каждым годом возрастает количество отказов в работе котельного оборудования и количества повреждений на инженерных сетях. Зачастую не выполняются требования по их безопасной эксплуатации, медленно обновляется инженерное хозяйство при </w:t>
      </w:r>
      <w:proofErr w:type="gramStart"/>
      <w:r w:rsidRPr="00C76361">
        <w:rPr>
          <w:rFonts w:ascii="Times New Roman" w:hAnsi="Times New Roman"/>
          <w:sz w:val="24"/>
          <w:szCs w:val="24"/>
        </w:rPr>
        <w:t>систематическом</w:t>
      </w:r>
      <w:proofErr w:type="gramEnd"/>
      <w:r w:rsidRPr="00C76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361">
        <w:rPr>
          <w:rFonts w:ascii="Times New Roman" w:hAnsi="Times New Roman"/>
          <w:sz w:val="24"/>
          <w:szCs w:val="24"/>
        </w:rPr>
        <w:t>недоремонте</w:t>
      </w:r>
      <w:proofErr w:type="spellEnd"/>
      <w:r w:rsidRPr="00C76361">
        <w:rPr>
          <w:rFonts w:ascii="Times New Roman" w:hAnsi="Times New Roman"/>
          <w:sz w:val="24"/>
          <w:szCs w:val="24"/>
        </w:rPr>
        <w:t xml:space="preserve"> оборудования предприятиями коммунального хозяйства.</w:t>
      </w:r>
    </w:p>
    <w:p w:rsidR="006B634A" w:rsidRPr="00B8476F" w:rsidRDefault="006B634A" w:rsidP="006B634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B8476F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1555D7" w:rsidRDefault="006B634A" w:rsidP="00155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76F">
        <w:rPr>
          <w:rFonts w:ascii="Times New Roman" w:hAnsi="Times New Roman"/>
          <w:sz w:val="24"/>
          <w:szCs w:val="24"/>
        </w:rPr>
        <w:t xml:space="preserve">- </w:t>
      </w:r>
      <w:r w:rsidR="001555D7">
        <w:rPr>
          <w:rFonts w:ascii="Times New Roman" w:hAnsi="Times New Roman"/>
          <w:sz w:val="24"/>
          <w:szCs w:val="24"/>
        </w:rPr>
        <w:t>техническое обследование муниципального имущества к ОЗП – да;</w:t>
      </w:r>
    </w:p>
    <w:p w:rsidR="006B634A" w:rsidRPr="00B8476F" w:rsidRDefault="006B634A" w:rsidP="00155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76F">
        <w:rPr>
          <w:rFonts w:ascii="Times New Roman" w:hAnsi="Times New Roman"/>
          <w:sz w:val="24"/>
          <w:szCs w:val="24"/>
        </w:rPr>
        <w:t>- подготовка объ</w:t>
      </w:r>
      <w:r>
        <w:rPr>
          <w:rFonts w:ascii="Times New Roman" w:hAnsi="Times New Roman"/>
          <w:sz w:val="24"/>
          <w:szCs w:val="24"/>
        </w:rPr>
        <w:t xml:space="preserve">ектов социальной сферы к ОЗП – </w:t>
      </w:r>
      <w:r w:rsidR="001555D7">
        <w:rPr>
          <w:rFonts w:ascii="Times New Roman" w:hAnsi="Times New Roman"/>
          <w:sz w:val="24"/>
          <w:szCs w:val="24"/>
        </w:rPr>
        <w:t xml:space="preserve">1 </w:t>
      </w:r>
      <w:r w:rsidRPr="00B8476F">
        <w:rPr>
          <w:rFonts w:ascii="Times New Roman" w:hAnsi="Times New Roman"/>
          <w:sz w:val="24"/>
          <w:szCs w:val="24"/>
        </w:rPr>
        <w:t>учреждени</w:t>
      </w:r>
      <w:r w:rsidR="001555D7">
        <w:rPr>
          <w:rFonts w:ascii="Times New Roman" w:hAnsi="Times New Roman"/>
          <w:sz w:val="24"/>
          <w:szCs w:val="24"/>
        </w:rPr>
        <w:t>е.</w:t>
      </w:r>
    </w:p>
    <w:p w:rsidR="006B634A" w:rsidRDefault="006B634A" w:rsidP="006B634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810"/>
        <w:gridCol w:w="1869"/>
        <w:gridCol w:w="2409"/>
        <w:gridCol w:w="2741"/>
      </w:tblGrid>
      <w:tr w:rsidR="006B634A" w:rsidTr="006B634A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6B634A" w:rsidTr="006B634A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6B634A" w:rsidTr="006B634A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1555D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</w:t>
            </w:r>
            <w:r w:rsidR="001555D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B634A" w:rsidTr="006B634A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6B634A" w:rsidTr="006B634A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1555D7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обследование муниципального имущества к ОЗП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B634A" w:rsidTr="006B634A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B634A" w:rsidRDefault="006B634A" w:rsidP="006B634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6B634A" w:rsidRDefault="006B634A" w:rsidP="006B634A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9"/>
        <w:gridCol w:w="64"/>
        <w:gridCol w:w="1271"/>
        <w:gridCol w:w="49"/>
        <w:gridCol w:w="2090"/>
        <w:gridCol w:w="1356"/>
        <w:gridCol w:w="1797"/>
        <w:gridCol w:w="1517"/>
      </w:tblGrid>
      <w:tr w:rsidR="006B634A" w:rsidTr="006B634A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1555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1555D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(первый год реализации)</w:t>
            </w:r>
          </w:p>
        </w:tc>
      </w:tr>
      <w:tr w:rsidR="006B634A" w:rsidTr="006B634A">
        <w:trPr>
          <w:trHeight w:val="10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B634A" w:rsidTr="006B634A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Pr="00D15FD6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D6"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6B634A" w:rsidTr="006B634A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обследование муниципального имущества к ОЗП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1555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555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обследование муниципального имущества к ОЗП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B634A" w:rsidTr="006B634A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555D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555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1555D7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511149,06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511149,06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511149,06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34A" w:rsidRDefault="006B634A" w:rsidP="001555D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</w:t>
            </w:r>
            <w:r w:rsidR="001555D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511149,06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34A" w:rsidRDefault="006B634A" w:rsidP="006B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568149,06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4A" w:rsidTr="006B634A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4A" w:rsidRDefault="006B634A" w:rsidP="006B634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1555D7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568149,06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4A" w:rsidRDefault="006B634A" w:rsidP="006B63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34A" w:rsidRDefault="006B634A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1555D7" w:rsidRDefault="001555D7" w:rsidP="006B634A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6B634A" w:rsidRPr="009319ED" w:rsidRDefault="006B634A" w:rsidP="006B6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lastRenderedPageBreak/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9319ED" w:rsidRPr="009319ED" w:rsidRDefault="009319ED" w:rsidP="009319ED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7"/>
        <w:gridCol w:w="2517"/>
      </w:tblGrid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C02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C027E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экономики администрации</w:t>
            </w:r>
            <w:r w:rsidR="009319ED"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5D7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7" w:rsidRDefault="001555D7" w:rsidP="001555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общего отдела администрации ЛМР – консультант-юрист</w:t>
            </w:r>
          </w:p>
          <w:p w:rsidR="001555D7" w:rsidRDefault="001555D7" w:rsidP="001555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Борисова О.А.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7" w:rsidRPr="009319ED" w:rsidRDefault="001555D7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D7" w:rsidRPr="009319ED" w:rsidRDefault="001555D7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0B2C" w:rsidRDefault="00C70B2C"/>
    <w:sectPr w:rsidR="00C70B2C" w:rsidSect="003B08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608C5A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17B0A"/>
    <w:rsid w:val="000526BA"/>
    <w:rsid w:val="000A7D56"/>
    <w:rsid w:val="000B5645"/>
    <w:rsid w:val="0011461D"/>
    <w:rsid w:val="0011576A"/>
    <w:rsid w:val="001555D7"/>
    <w:rsid w:val="00187452"/>
    <w:rsid w:val="001E552E"/>
    <w:rsid w:val="001F7F95"/>
    <w:rsid w:val="00203737"/>
    <w:rsid w:val="00217ACF"/>
    <w:rsid w:val="002251EA"/>
    <w:rsid w:val="002739EF"/>
    <w:rsid w:val="00286995"/>
    <w:rsid w:val="002B245F"/>
    <w:rsid w:val="002D669E"/>
    <w:rsid w:val="00312387"/>
    <w:rsid w:val="00324CFF"/>
    <w:rsid w:val="00326AAC"/>
    <w:rsid w:val="00392D7B"/>
    <w:rsid w:val="003934B0"/>
    <w:rsid w:val="003A5CCD"/>
    <w:rsid w:val="003B0862"/>
    <w:rsid w:val="003D24A8"/>
    <w:rsid w:val="003E238C"/>
    <w:rsid w:val="003E7065"/>
    <w:rsid w:val="004611E9"/>
    <w:rsid w:val="004631C4"/>
    <w:rsid w:val="00466ADA"/>
    <w:rsid w:val="004B3C60"/>
    <w:rsid w:val="004C5907"/>
    <w:rsid w:val="004D143E"/>
    <w:rsid w:val="00523DCE"/>
    <w:rsid w:val="00541884"/>
    <w:rsid w:val="0054638D"/>
    <w:rsid w:val="005521EE"/>
    <w:rsid w:val="005707F4"/>
    <w:rsid w:val="005A5D6F"/>
    <w:rsid w:val="005B07A3"/>
    <w:rsid w:val="005D57CD"/>
    <w:rsid w:val="005F6CE2"/>
    <w:rsid w:val="00644285"/>
    <w:rsid w:val="00681E24"/>
    <w:rsid w:val="006A218F"/>
    <w:rsid w:val="006A4ADA"/>
    <w:rsid w:val="006B634A"/>
    <w:rsid w:val="006D09C2"/>
    <w:rsid w:val="006E07EB"/>
    <w:rsid w:val="006E3159"/>
    <w:rsid w:val="006E6CFA"/>
    <w:rsid w:val="00705AAB"/>
    <w:rsid w:val="00730A13"/>
    <w:rsid w:val="00744984"/>
    <w:rsid w:val="00750A82"/>
    <w:rsid w:val="00760053"/>
    <w:rsid w:val="0077013B"/>
    <w:rsid w:val="007767D3"/>
    <w:rsid w:val="00793234"/>
    <w:rsid w:val="007A6223"/>
    <w:rsid w:val="007A6C59"/>
    <w:rsid w:val="007A7F65"/>
    <w:rsid w:val="007C66EF"/>
    <w:rsid w:val="007F3E22"/>
    <w:rsid w:val="007F6216"/>
    <w:rsid w:val="008113A9"/>
    <w:rsid w:val="00833D75"/>
    <w:rsid w:val="00840B46"/>
    <w:rsid w:val="008512F8"/>
    <w:rsid w:val="00852C68"/>
    <w:rsid w:val="008707B6"/>
    <w:rsid w:val="008A4A83"/>
    <w:rsid w:val="008A6F11"/>
    <w:rsid w:val="009127C1"/>
    <w:rsid w:val="009319ED"/>
    <w:rsid w:val="00974B65"/>
    <w:rsid w:val="00977041"/>
    <w:rsid w:val="009A5F9A"/>
    <w:rsid w:val="009C027E"/>
    <w:rsid w:val="00A012D4"/>
    <w:rsid w:val="00A561C7"/>
    <w:rsid w:val="00B2233F"/>
    <w:rsid w:val="00B4532D"/>
    <w:rsid w:val="00B62EB2"/>
    <w:rsid w:val="00B96948"/>
    <w:rsid w:val="00BA64DD"/>
    <w:rsid w:val="00BC7631"/>
    <w:rsid w:val="00C01364"/>
    <w:rsid w:val="00C114D9"/>
    <w:rsid w:val="00C30DA9"/>
    <w:rsid w:val="00C65E0E"/>
    <w:rsid w:val="00C70B2C"/>
    <w:rsid w:val="00CD1A7D"/>
    <w:rsid w:val="00CD7279"/>
    <w:rsid w:val="00D15FD6"/>
    <w:rsid w:val="00D2359F"/>
    <w:rsid w:val="00D2631C"/>
    <w:rsid w:val="00D3478B"/>
    <w:rsid w:val="00D453C3"/>
    <w:rsid w:val="00D70DD1"/>
    <w:rsid w:val="00D76731"/>
    <w:rsid w:val="00D83D1B"/>
    <w:rsid w:val="00DC2B81"/>
    <w:rsid w:val="00DF347A"/>
    <w:rsid w:val="00E32E23"/>
    <w:rsid w:val="00E42D3E"/>
    <w:rsid w:val="00E44DDB"/>
    <w:rsid w:val="00EC7B50"/>
    <w:rsid w:val="00F33B4E"/>
    <w:rsid w:val="00F362A5"/>
    <w:rsid w:val="00F37D3A"/>
    <w:rsid w:val="00F43F60"/>
    <w:rsid w:val="00F661FF"/>
    <w:rsid w:val="00F7381B"/>
    <w:rsid w:val="00F73A46"/>
    <w:rsid w:val="00FA570D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6B6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6B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18</Pages>
  <Words>4994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12</cp:revision>
  <cp:lastPrinted>2024-02-27T13:22:00Z</cp:lastPrinted>
  <dcterms:created xsi:type="dcterms:W3CDTF">2023-02-03T06:55:00Z</dcterms:created>
  <dcterms:modified xsi:type="dcterms:W3CDTF">2024-02-27T13:35:00Z</dcterms:modified>
</cp:coreProperties>
</file>